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04" w:rsidRPr="00493103" w:rsidRDefault="00200363" w:rsidP="00B84E04">
      <w:pPr>
        <w:pStyle w:val="Titolo"/>
        <w:rPr>
          <w:b/>
        </w:rPr>
      </w:pPr>
      <w:r>
        <w:rPr>
          <w:noProof/>
        </w:rPr>
        <w:drawing>
          <wp:inline distT="0" distB="0" distL="0" distR="0">
            <wp:extent cx="819150" cy="997874"/>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19150" cy="997874"/>
                    </a:xfrm>
                    <a:prstGeom prst="rect">
                      <a:avLst/>
                    </a:prstGeom>
                    <a:solidFill>
                      <a:srgbClr val="FFFFFF"/>
                    </a:solidFill>
                    <a:ln w="9525">
                      <a:noFill/>
                      <a:miter lim="800000"/>
                      <a:headEnd/>
                      <a:tailEnd/>
                    </a:ln>
                  </pic:spPr>
                </pic:pic>
              </a:graphicData>
            </a:graphic>
          </wp:inline>
        </w:drawing>
      </w:r>
    </w:p>
    <w:p w:rsidR="00B84E04" w:rsidRPr="00493103" w:rsidRDefault="00B84E04" w:rsidP="00B84E04">
      <w:pPr>
        <w:pStyle w:val="Didascalia1"/>
        <w:rPr>
          <w:rFonts w:ascii="Times New Roman" w:hAnsi="Times New Roman" w:cs="Times New Roman"/>
          <w:b w:val="0"/>
          <w:sz w:val="48"/>
          <w:szCs w:val="48"/>
        </w:rPr>
      </w:pPr>
      <w:r w:rsidRPr="00493103">
        <w:rPr>
          <w:rFonts w:ascii="Times New Roman" w:hAnsi="Times New Roman" w:cs="Times New Roman"/>
          <w:b w:val="0"/>
          <w:sz w:val="48"/>
          <w:szCs w:val="48"/>
        </w:rPr>
        <w:t xml:space="preserve">CITTA’ </w:t>
      </w:r>
      <w:proofErr w:type="spellStart"/>
      <w:r w:rsidRPr="00493103">
        <w:rPr>
          <w:rFonts w:ascii="Times New Roman" w:hAnsi="Times New Roman" w:cs="Times New Roman"/>
          <w:b w:val="0"/>
          <w:sz w:val="48"/>
          <w:szCs w:val="48"/>
        </w:rPr>
        <w:t>DI</w:t>
      </w:r>
      <w:proofErr w:type="spellEnd"/>
      <w:r w:rsidRPr="00493103">
        <w:rPr>
          <w:rFonts w:ascii="Times New Roman" w:hAnsi="Times New Roman" w:cs="Times New Roman"/>
          <w:b w:val="0"/>
          <w:sz w:val="48"/>
          <w:szCs w:val="48"/>
        </w:rPr>
        <w:t xml:space="preserve"> ARPINO</w:t>
      </w:r>
    </w:p>
    <w:p w:rsidR="00B84E04" w:rsidRPr="00493103" w:rsidRDefault="00B84E04" w:rsidP="00B84E04">
      <w:pPr>
        <w:jc w:val="center"/>
        <w:rPr>
          <w:b/>
          <w:i/>
          <w:sz w:val="20"/>
        </w:rPr>
      </w:pPr>
      <w:r w:rsidRPr="00493103">
        <w:rPr>
          <w:b/>
          <w:sz w:val="20"/>
        </w:rPr>
        <w:t xml:space="preserve"> </w:t>
      </w:r>
      <w:r w:rsidRPr="00493103">
        <w:rPr>
          <w:b/>
          <w:i/>
          <w:sz w:val="20"/>
        </w:rPr>
        <w:t>Provincia di Frosinone</w:t>
      </w:r>
    </w:p>
    <w:p w:rsidR="00B84E04" w:rsidRPr="00493103" w:rsidRDefault="00B84E04" w:rsidP="00B84E04">
      <w:pPr>
        <w:jc w:val="center"/>
        <w:rPr>
          <w:sz w:val="20"/>
        </w:rPr>
      </w:pPr>
      <w:r w:rsidRPr="00493103">
        <w:rPr>
          <w:sz w:val="20"/>
        </w:rPr>
        <w:t>_____________________________________________________________</w:t>
      </w:r>
      <w:r>
        <w:rPr>
          <w:sz w:val="20"/>
        </w:rPr>
        <w:t>______________________________</w:t>
      </w:r>
    </w:p>
    <w:p w:rsidR="00B84E04" w:rsidRPr="00493103" w:rsidRDefault="00B84E04" w:rsidP="00B84E04">
      <w:pPr>
        <w:jc w:val="center"/>
        <w:rPr>
          <w:sz w:val="16"/>
          <w:szCs w:val="16"/>
        </w:rPr>
      </w:pPr>
      <w:r w:rsidRPr="00493103">
        <w:rPr>
          <w:sz w:val="16"/>
          <w:szCs w:val="16"/>
        </w:rPr>
        <w:t xml:space="preserve"> </w:t>
      </w:r>
    </w:p>
    <w:p w:rsidR="00B84E04" w:rsidRPr="00493103" w:rsidRDefault="00B84E04" w:rsidP="00B84E04">
      <w:pPr>
        <w:jc w:val="center"/>
        <w:rPr>
          <w:sz w:val="44"/>
          <w:szCs w:val="44"/>
        </w:rPr>
      </w:pPr>
      <w:r w:rsidRPr="00493103">
        <w:rPr>
          <w:sz w:val="44"/>
          <w:szCs w:val="44"/>
        </w:rPr>
        <w:t>O</w:t>
      </w:r>
      <w:r>
        <w:rPr>
          <w:sz w:val="44"/>
          <w:szCs w:val="44"/>
        </w:rPr>
        <w:t>R</w:t>
      </w:r>
      <w:r w:rsidRPr="00493103">
        <w:rPr>
          <w:sz w:val="44"/>
          <w:szCs w:val="44"/>
        </w:rPr>
        <w:t>I</w:t>
      </w:r>
      <w:r>
        <w:rPr>
          <w:sz w:val="44"/>
          <w:szCs w:val="44"/>
        </w:rPr>
        <w:t>GIN</w:t>
      </w:r>
      <w:r w:rsidRPr="00493103">
        <w:rPr>
          <w:sz w:val="44"/>
          <w:szCs w:val="44"/>
        </w:rPr>
        <w:t>A</w:t>
      </w:r>
      <w:r>
        <w:rPr>
          <w:sz w:val="44"/>
          <w:szCs w:val="44"/>
        </w:rPr>
        <w:t>LE</w:t>
      </w:r>
      <w:r w:rsidRPr="00493103">
        <w:rPr>
          <w:sz w:val="44"/>
          <w:szCs w:val="44"/>
        </w:rPr>
        <w:t xml:space="preserve"> </w:t>
      </w:r>
      <w:proofErr w:type="spellStart"/>
      <w:r w:rsidRPr="00493103">
        <w:rPr>
          <w:sz w:val="44"/>
          <w:szCs w:val="44"/>
        </w:rPr>
        <w:t>DI</w:t>
      </w:r>
      <w:proofErr w:type="spellEnd"/>
      <w:r w:rsidRPr="00493103">
        <w:rPr>
          <w:sz w:val="44"/>
          <w:szCs w:val="44"/>
        </w:rPr>
        <w:t xml:space="preserve"> DETERMINAZIONE</w:t>
      </w:r>
    </w:p>
    <w:p w:rsidR="00B84E04" w:rsidRPr="00493103" w:rsidRDefault="00B84E04" w:rsidP="00B84E04">
      <w:pPr>
        <w:pStyle w:val="Titolo3"/>
        <w:numPr>
          <w:ilvl w:val="2"/>
          <w:numId w:val="2"/>
        </w:numPr>
        <w:suppressAutoHyphens/>
        <w:autoSpaceDN/>
        <w:adjustRightInd/>
        <w:textAlignment w:val="auto"/>
      </w:pPr>
      <w:r w:rsidRPr="00493103">
        <w:t xml:space="preserve"> del Settore </w:t>
      </w:r>
      <w:r w:rsidR="00AA7F8E">
        <w:t>4</w:t>
      </w:r>
      <w:r>
        <w:t>°</w:t>
      </w:r>
      <w:r w:rsidR="00AA7F8E">
        <w:t>- POLIZIA LOCALE</w:t>
      </w:r>
    </w:p>
    <w:p w:rsidR="00B84E04" w:rsidRPr="00493103" w:rsidRDefault="00B84E04" w:rsidP="00B84E04">
      <w:pPr>
        <w:rPr>
          <w:sz w:val="16"/>
          <w:szCs w:val="16"/>
        </w:rPr>
      </w:pPr>
    </w:p>
    <w:tbl>
      <w:tblPr>
        <w:tblpPr w:leftFromText="141" w:rightFromText="141" w:vertAnchor="page" w:horzAnchor="margin" w:tblpY="4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1"/>
        <w:gridCol w:w="3179"/>
        <w:gridCol w:w="258"/>
      </w:tblGrid>
      <w:tr w:rsidR="005F4DB5" w:rsidRPr="00493103" w:rsidTr="005F4DB5">
        <w:trPr>
          <w:gridAfter w:val="1"/>
          <w:wAfter w:w="258" w:type="dxa"/>
          <w:trHeight w:val="389"/>
        </w:trPr>
        <w:tc>
          <w:tcPr>
            <w:tcW w:w="5791" w:type="dxa"/>
            <w:tcBorders>
              <w:top w:val="single" w:sz="4" w:space="0" w:color="auto"/>
              <w:left w:val="single" w:sz="4" w:space="0" w:color="auto"/>
              <w:bottom w:val="single" w:sz="4" w:space="0" w:color="auto"/>
              <w:right w:val="single" w:sz="4" w:space="0" w:color="auto"/>
            </w:tcBorders>
          </w:tcPr>
          <w:p w:rsidR="005F4DB5" w:rsidRPr="00493103" w:rsidRDefault="005F4DB5" w:rsidP="005F4DB5">
            <w:pPr>
              <w:spacing w:line="360" w:lineRule="auto"/>
              <w:rPr>
                <w:sz w:val="20"/>
                <w:szCs w:val="18"/>
              </w:rPr>
            </w:pPr>
            <w:proofErr w:type="spellStart"/>
            <w:r w:rsidRPr="00493103">
              <w:rPr>
                <w:sz w:val="20"/>
              </w:rPr>
              <w:t>N°</w:t>
            </w:r>
            <w:proofErr w:type="spellEnd"/>
            <w:r w:rsidRPr="00493103">
              <w:rPr>
                <w:sz w:val="20"/>
              </w:rPr>
              <w:t xml:space="preserve">  </w:t>
            </w:r>
            <w:r w:rsidR="001E3486">
              <w:rPr>
                <w:sz w:val="20"/>
              </w:rPr>
              <w:t>483</w:t>
            </w:r>
            <w:r w:rsidRPr="00493103">
              <w:rPr>
                <w:sz w:val="20"/>
              </w:rPr>
              <w:t xml:space="preserve">          R</w:t>
            </w:r>
            <w:r w:rsidRPr="00493103">
              <w:rPr>
                <w:sz w:val="20"/>
                <w:szCs w:val="16"/>
              </w:rPr>
              <w:t>accolta generale presso l’ Ufficio Affari  Generali</w:t>
            </w:r>
          </w:p>
        </w:tc>
        <w:tc>
          <w:tcPr>
            <w:tcW w:w="3179" w:type="dxa"/>
            <w:tcBorders>
              <w:top w:val="single" w:sz="4" w:space="0" w:color="auto"/>
              <w:left w:val="single" w:sz="4" w:space="0" w:color="auto"/>
              <w:bottom w:val="single" w:sz="4" w:space="0" w:color="auto"/>
              <w:right w:val="single" w:sz="4" w:space="0" w:color="auto"/>
            </w:tcBorders>
          </w:tcPr>
          <w:p w:rsidR="005F4DB5" w:rsidRDefault="005F4DB5" w:rsidP="005F4DB5">
            <w:pPr>
              <w:spacing w:line="360" w:lineRule="auto"/>
              <w:rPr>
                <w:sz w:val="20"/>
              </w:rPr>
            </w:pPr>
            <w:r w:rsidRPr="00493103">
              <w:rPr>
                <w:sz w:val="20"/>
              </w:rPr>
              <w:t xml:space="preserve">Data    </w:t>
            </w:r>
            <w:r w:rsidR="001E3486">
              <w:rPr>
                <w:sz w:val="20"/>
              </w:rPr>
              <w:t>25.11.2014</w:t>
            </w:r>
          </w:p>
          <w:p w:rsidR="001E3486" w:rsidRPr="00493103" w:rsidRDefault="001E3486" w:rsidP="005F4DB5">
            <w:pPr>
              <w:spacing w:line="360" w:lineRule="auto"/>
              <w:rPr>
                <w:sz w:val="20"/>
              </w:rPr>
            </w:pPr>
            <w:r>
              <w:rPr>
                <w:sz w:val="20"/>
              </w:rPr>
              <w:t>CIG: X7610CDB60</w:t>
            </w:r>
          </w:p>
        </w:tc>
      </w:tr>
      <w:tr w:rsidR="005F4DB5" w:rsidRPr="00493103" w:rsidTr="005F4DB5">
        <w:trPr>
          <w:gridAfter w:val="2"/>
          <w:wAfter w:w="3437" w:type="dxa"/>
          <w:trHeight w:val="389"/>
        </w:trPr>
        <w:tc>
          <w:tcPr>
            <w:tcW w:w="5791" w:type="dxa"/>
            <w:tcBorders>
              <w:top w:val="single" w:sz="4" w:space="0" w:color="auto"/>
              <w:left w:val="single" w:sz="4" w:space="0" w:color="auto"/>
              <w:bottom w:val="single" w:sz="4" w:space="0" w:color="auto"/>
              <w:right w:val="single" w:sz="4" w:space="0" w:color="auto"/>
            </w:tcBorders>
          </w:tcPr>
          <w:p w:rsidR="005F4DB5" w:rsidRPr="00493103" w:rsidRDefault="005F4DB5" w:rsidP="005F4DB5">
            <w:pPr>
              <w:spacing w:line="360" w:lineRule="auto"/>
              <w:rPr>
                <w:sz w:val="20"/>
                <w:szCs w:val="18"/>
              </w:rPr>
            </w:pPr>
            <w:proofErr w:type="spellStart"/>
            <w:r w:rsidRPr="00493103">
              <w:rPr>
                <w:b/>
                <w:sz w:val="20"/>
              </w:rPr>
              <w:t>N</w:t>
            </w:r>
            <w:r w:rsidRPr="00493103">
              <w:rPr>
                <w:sz w:val="20"/>
              </w:rPr>
              <w:t>°</w:t>
            </w:r>
            <w:proofErr w:type="spellEnd"/>
            <w:r w:rsidRPr="00493103">
              <w:rPr>
                <w:sz w:val="20"/>
              </w:rPr>
              <w:t xml:space="preserve">   </w:t>
            </w:r>
            <w:r w:rsidR="001E3486">
              <w:rPr>
                <w:sz w:val="20"/>
              </w:rPr>
              <w:t>55</w:t>
            </w:r>
            <w:r w:rsidRPr="00493103">
              <w:rPr>
                <w:sz w:val="20"/>
              </w:rPr>
              <w:t xml:space="preserve">        R</w:t>
            </w:r>
            <w:r w:rsidRPr="00493103">
              <w:rPr>
                <w:sz w:val="20"/>
                <w:szCs w:val="16"/>
              </w:rPr>
              <w:t xml:space="preserve">accolta Settore </w:t>
            </w:r>
            <w:r>
              <w:rPr>
                <w:sz w:val="20"/>
                <w:szCs w:val="16"/>
              </w:rPr>
              <w:t>4</w:t>
            </w:r>
            <w:r w:rsidRPr="00493103">
              <w:rPr>
                <w:sz w:val="20"/>
                <w:szCs w:val="16"/>
              </w:rPr>
              <w:t xml:space="preserve">° </w:t>
            </w:r>
            <w:r>
              <w:rPr>
                <w:bCs/>
                <w:sz w:val="20"/>
                <w:szCs w:val="22"/>
              </w:rPr>
              <w:t>Polizia Locale</w:t>
            </w:r>
          </w:p>
        </w:tc>
      </w:tr>
      <w:tr w:rsidR="005F4DB5" w:rsidRPr="009E4548" w:rsidTr="005F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9228" w:type="dxa"/>
            <w:gridSpan w:val="3"/>
            <w:tcBorders>
              <w:top w:val="single" w:sz="4" w:space="0" w:color="000000"/>
              <w:left w:val="single" w:sz="4" w:space="0" w:color="000000"/>
              <w:bottom w:val="single" w:sz="4" w:space="0" w:color="000000"/>
              <w:right w:val="single" w:sz="4" w:space="0" w:color="000000"/>
            </w:tcBorders>
          </w:tcPr>
          <w:p w:rsidR="005F4DB5" w:rsidRPr="009E4548" w:rsidRDefault="005F4DB5" w:rsidP="005F4DB5">
            <w:pPr>
              <w:pStyle w:val="Corpodeltesto"/>
              <w:rPr>
                <w:sz w:val="16"/>
                <w:szCs w:val="16"/>
              </w:rPr>
            </w:pPr>
          </w:p>
          <w:p w:rsidR="005F4DB5" w:rsidRPr="009E4548" w:rsidRDefault="005F4DB5" w:rsidP="00167682">
            <w:pPr>
              <w:jc w:val="both"/>
              <w:rPr>
                <w:sz w:val="16"/>
                <w:szCs w:val="16"/>
              </w:rPr>
            </w:pPr>
            <w:r w:rsidRPr="009E4548">
              <w:rPr>
                <w:b/>
              </w:rPr>
              <w:t>OGGETTO</w:t>
            </w:r>
            <w:r>
              <w:t xml:space="preserve">: NOLEGGIO APPARECCHIATURE AREE </w:t>
            </w:r>
            <w:proofErr w:type="spellStart"/>
            <w:r>
              <w:t>DI</w:t>
            </w:r>
            <w:proofErr w:type="spellEnd"/>
            <w:r w:rsidR="00167682">
              <w:t xml:space="preserve"> SOSTA       REGOLAMENTATE –</w:t>
            </w:r>
            <w:r>
              <w:t xml:space="preserve"> </w:t>
            </w:r>
            <w:r w:rsidR="00167682">
              <w:t>AFFIDAMENTO DEL SERVIZIO</w:t>
            </w:r>
          </w:p>
        </w:tc>
      </w:tr>
    </w:tbl>
    <w:p w:rsidR="005F4DB5" w:rsidRDefault="005F4DB5" w:rsidP="00B84E04">
      <w:pPr>
        <w:jc w:val="center"/>
        <w:rPr>
          <w:b/>
        </w:rPr>
      </w:pPr>
    </w:p>
    <w:p w:rsidR="00B84E04" w:rsidRPr="00B94283" w:rsidRDefault="00B84E04" w:rsidP="00B84E04">
      <w:pPr>
        <w:jc w:val="center"/>
        <w:rPr>
          <w:b/>
        </w:rPr>
      </w:pPr>
      <w:r w:rsidRPr="00B94283">
        <w:rPr>
          <w:b/>
        </w:rPr>
        <w:t>IL  RESPONSABILE  DEL SERVIZIO</w:t>
      </w:r>
    </w:p>
    <w:p w:rsidR="00BB5F57" w:rsidRPr="009141F8" w:rsidRDefault="00BB5F57" w:rsidP="00B84E04">
      <w:pPr>
        <w:jc w:val="both"/>
        <w:rPr>
          <w:bCs/>
        </w:rPr>
      </w:pPr>
    </w:p>
    <w:p w:rsidR="00B94283" w:rsidRPr="009141F8" w:rsidRDefault="000C60FA" w:rsidP="000C60FA">
      <w:pPr>
        <w:pStyle w:val="Corpodeltesto"/>
        <w:widowControl w:val="0"/>
        <w:overflowPunct/>
        <w:autoSpaceDE/>
        <w:autoSpaceDN/>
        <w:adjustRightInd/>
        <w:ind w:firstLine="426"/>
        <w:textAlignment w:val="auto"/>
        <w:rPr>
          <w:rFonts w:ascii="Times New Roman" w:hAnsi="Times New Roman"/>
          <w:sz w:val="24"/>
          <w:szCs w:val="24"/>
        </w:rPr>
      </w:pPr>
      <w:r w:rsidRPr="009141F8">
        <w:rPr>
          <w:rFonts w:ascii="Times New Roman" w:hAnsi="Times New Roman"/>
          <w:b/>
          <w:sz w:val="24"/>
          <w:szCs w:val="24"/>
        </w:rPr>
        <w:t>Premesso</w:t>
      </w:r>
      <w:r w:rsidRPr="009141F8">
        <w:rPr>
          <w:rFonts w:ascii="Times New Roman" w:hAnsi="Times New Roman"/>
          <w:sz w:val="24"/>
          <w:szCs w:val="24"/>
        </w:rPr>
        <w:t xml:space="preserve"> che </w:t>
      </w:r>
      <w:r w:rsidR="00436068" w:rsidRPr="009141F8">
        <w:rPr>
          <w:rFonts w:ascii="Times New Roman" w:hAnsi="Times New Roman"/>
          <w:sz w:val="24"/>
          <w:szCs w:val="24"/>
        </w:rPr>
        <w:t>nel territorio comunale insistono n. 3 aree di sosta regolamentate</w:t>
      </w:r>
      <w:r w:rsidR="001B4FD5" w:rsidRPr="009141F8">
        <w:rPr>
          <w:rFonts w:ascii="Times New Roman" w:hAnsi="Times New Roman"/>
          <w:sz w:val="24"/>
          <w:szCs w:val="24"/>
        </w:rPr>
        <w:t xml:space="preserve"> ( strisce </w:t>
      </w:r>
      <w:proofErr w:type="spellStart"/>
      <w:r w:rsidR="001B4FD5" w:rsidRPr="009141F8">
        <w:rPr>
          <w:rFonts w:ascii="Times New Roman" w:hAnsi="Times New Roman"/>
          <w:sz w:val="24"/>
          <w:szCs w:val="24"/>
        </w:rPr>
        <w:t>blu-sosta</w:t>
      </w:r>
      <w:proofErr w:type="spellEnd"/>
      <w:r w:rsidR="001B4FD5" w:rsidRPr="009141F8">
        <w:rPr>
          <w:rFonts w:ascii="Times New Roman" w:hAnsi="Times New Roman"/>
          <w:sz w:val="24"/>
          <w:szCs w:val="24"/>
        </w:rPr>
        <w:t xml:space="preserve"> a pagamento ) in Piazzale P. Rotondi, Piazza San Francesco e Corso Tulliano;</w:t>
      </w:r>
    </w:p>
    <w:p w:rsidR="000C60FA" w:rsidRPr="009141F8" w:rsidRDefault="000C60FA" w:rsidP="000C60FA">
      <w:pPr>
        <w:pStyle w:val="Corpodeltesto"/>
        <w:widowControl w:val="0"/>
        <w:overflowPunct/>
        <w:autoSpaceDE/>
        <w:autoSpaceDN/>
        <w:adjustRightInd/>
        <w:ind w:firstLine="426"/>
        <w:textAlignment w:val="auto"/>
        <w:rPr>
          <w:rFonts w:ascii="Times New Roman" w:hAnsi="Times New Roman"/>
          <w:sz w:val="24"/>
          <w:szCs w:val="24"/>
        </w:rPr>
      </w:pPr>
      <w:r w:rsidRPr="009141F8">
        <w:rPr>
          <w:rFonts w:ascii="Times New Roman" w:hAnsi="Times New Roman"/>
          <w:b/>
          <w:sz w:val="24"/>
          <w:szCs w:val="24"/>
        </w:rPr>
        <w:t>Dato atto</w:t>
      </w:r>
      <w:r w:rsidRPr="009141F8">
        <w:rPr>
          <w:rFonts w:ascii="Times New Roman" w:hAnsi="Times New Roman"/>
          <w:sz w:val="24"/>
          <w:szCs w:val="24"/>
        </w:rPr>
        <w:t xml:space="preserve"> che </w:t>
      </w:r>
      <w:r w:rsidR="001B4FD5" w:rsidRPr="009141F8">
        <w:rPr>
          <w:rFonts w:ascii="Times New Roman" w:hAnsi="Times New Roman"/>
          <w:sz w:val="24"/>
          <w:szCs w:val="24"/>
        </w:rPr>
        <w:t xml:space="preserve">la convenzione stipulata in data 21 febbraio 2003 con la Ditta S.I.S. srl con sede in </w:t>
      </w:r>
      <w:proofErr w:type="spellStart"/>
      <w:r w:rsidR="001B4FD5" w:rsidRPr="009141F8">
        <w:rPr>
          <w:rFonts w:ascii="Times New Roman" w:hAnsi="Times New Roman"/>
          <w:sz w:val="24"/>
          <w:szCs w:val="24"/>
        </w:rPr>
        <w:t>Corciano</w:t>
      </w:r>
      <w:proofErr w:type="spellEnd"/>
      <w:r w:rsidR="001B4FD5" w:rsidRPr="009141F8">
        <w:rPr>
          <w:rFonts w:ascii="Times New Roman" w:hAnsi="Times New Roman"/>
          <w:sz w:val="24"/>
          <w:szCs w:val="24"/>
        </w:rPr>
        <w:t xml:space="preserve"> ( PG ) per la gestione delle aree di sosta regolamentate di cui sopra è scaduta e che</w:t>
      </w:r>
      <w:r w:rsidRPr="009141F8">
        <w:rPr>
          <w:rFonts w:ascii="Times New Roman" w:hAnsi="Times New Roman"/>
          <w:sz w:val="24"/>
          <w:szCs w:val="24"/>
        </w:rPr>
        <w:t xml:space="preserve"> il servizio è proseguito in gestione diretta, giusta </w:t>
      </w:r>
      <w:r w:rsidR="00A96075" w:rsidRPr="009141F8">
        <w:rPr>
          <w:rFonts w:ascii="Times New Roman" w:hAnsi="Times New Roman"/>
          <w:sz w:val="24"/>
          <w:szCs w:val="24"/>
        </w:rPr>
        <w:t>determina n. 55 del 26.11.2012</w:t>
      </w:r>
      <w:r w:rsidRPr="009141F8">
        <w:rPr>
          <w:rFonts w:ascii="Times New Roman" w:hAnsi="Times New Roman"/>
          <w:sz w:val="24"/>
          <w:szCs w:val="24"/>
        </w:rPr>
        <w:t xml:space="preserve">, </w:t>
      </w:r>
      <w:r w:rsidR="00A96075" w:rsidRPr="009141F8">
        <w:rPr>
          <w:rFonts w:ascii="Times New Roman" w:hAnsi="Times New Roman"/>
          <w:sz w:val="24"/>
          <w:szCs w:val="24"/>
        </w:rPr>
        <w:t xml:space="preserve"> del Responsabile di P.L. </w:t>
      </w:r>
      <w:r w:rsidR="001B4FD5" w:rsidRPr="009141F8">
        <w:rPr>
          <w:rFonts w:ascii="Times New Roman" w:hAnsi="Times New Roman"/>
          <w:sz w:val="24"/>
          <w:szCs w:val="24"/>
        </w:rPr>
        <w:t>noleggiando le relative apparecchiature</w:t>
      </w:r>
      <w:r w:rsidRPr="009141F8">
        <w:rPr>
          <w:rFonts w:ascii="Times New Roman" w:hAnsi="Times New Roman"/>
          <w:sz w:val="24"/>
          <w:szCs w:val="24"/>
        </w:rPr>
        <w:t>;</w:t>
      </w:r>
    </w:p>
    <w:p w:rsidR="000C60FA" w:rsidRPr="009141F8" w:rsidRDefault="000C60FA" w:rsidP="000C60FA">
      <w:pPr>
        <w:pStyle w:val="Corpodeltesto"/>
        <w:widowControl w:val="0"/>
        <w:overflowPunct/>
        <w:autoSpaceDE/>
        <w:autoSpaceDN/>
        <w:adjustRightInd/>
        <w:ind w:firstLine="426"/>
        <w:textAlignment w:val="auto"/>
        <w:rPr>
          <w:rFonts w:ascii="Times New Roman" w:hAnsi="Times New Roman"/>
          <w:sz w:val="24"/>
          <w:szCs w:val="24"/>
        </w:rPr>
      </w:pPr>
      <w:r w:rsidRPr="009141F8">
        <w:rPr>
          <w:rFonts w:ascii="Times New Roman" w:hAnsi="Times New Roman"/>
          <w:b/>
          <w:sz w:val="24"/>
          <w:szCs w:val="24"/>
        </w:rPr>
        <w:t>Richiamata</w:t>
      </w:r>
      <w:r w:rsidRPr="009141F8">
        <w:rPr>
          <w:rFonts w:ascii="Times New Roman" w:hAnsi="Times New Roman"/>
          <w:sz w:val="24"/>
          <w:szCs w:val="24"/>
        </w:rPr>
        <w:t xml:space="preserve"> la deliberazione di G.C. n. 176 del 15.10.2014, immediatamente esecutiva, mediante la quale si dava incarico al Responsabile della Polizia Locale di predisporre gli atti necessari per l’affidamento del servizio di noleggio, che comprendesse sia la manutenzione ordinaria che straordinaria, di n. 3 parcometri;</w:t>
      </w:r>
    </w:p>
    <w:p w:rsidR="00EF5997" w:rsidRPr="009141F8" w:rsidRDefault="00EF5997" w:rsidP="009141F8">
      <w:pPr>
        <w:ind w:firstLine="426"/>
        <w:jc w:val="both"/>
      </w:pPr>
      <w:r w:rsidRPr="009141F8">
        <w:rPr>
          <w:b/>
        </w:rPr>
        <w:t>Ritenuto</w:t>
      </w:r>
      <w:r w:rsidRPr="009141F8">
        <w:t xml:space="preserve"> avvalersi delle procedure di affidamento diretto ai sensi dell’art. 125 comma 11 del D.Lgs. n. 163/2006; </w:t>
      </w:r>
    </w:p>
    <w:p w:rsidR="00EF5997" w:rsidRPr="009141F8" w:rsidRDefault="00EF5997" w:rsidP="009141F8">
      <w:pPr>
        <w:ind w:firstLine="426"/>
        <w:jc w:val="both"/>
      </w:pPr>
      <w:r w:rsidRPr="009141F8">
        <w:rPr>
          <w:b/>
        </w:rPr>
        <w:t>Effettuata</w:t>
      </w:r>
      <w:r w:rsidRPr="009141F8">
        <w:t xml:space="preserve"> una indagine di mercato ed interpellate, nota </w:t>
      </w:r>
      <w:proofErr w:type="spellStart"/>
      <w:r w:rsidRPr="009141F8">
        <w:t>prot</w:t>
      </w:r>
      <w:proofErr w:type="spellEnd"/>
      <w:r w:rsidRPr="009141F8">
        <w:t>. 11625/4 del 11/11/2014, alcune ditte a formulare la loro migliore</w:t>
      </w:r>
      <w:r w:rsidR="009141F8">
        <w:t xml:space="preserve"> offerta</w:t>
      </w:r>
      <w:r w:rsidRPr="009141F8">
        <w:t>.</w:t>
      </w:r>
    </w:p>
    <w:p w:rsidR="000C60FA" w:rsidRPr="009141F8" w:rsidRDefault="00EF5997" w:rsidP="009141F8">
      <w:pPr>
        <w:pStyle w:val="Corpodeltesto"/>
        <w:widowControl w:val="0"/>
        <w:overflowPunct/>
        <w:autoSpaceDE/>
        <w:autoSpaceDN/>
        <w:adjustRightInd/>
        <w:ind w:firstLine="426"/>
        <w:textAlignment w:val="auto"/>
        <w:rPr>
          <w:sz w:val="24"/>
          <w:szCs w:val="24"/>
        </w:rPr>
      </w:pPr>
      <w:r w:rsidRPr="009141F8">
        <w:rPr>
          <w:rFonts w:ascii="Times New Roman" w:hAnsi="Times New Roman"/>
          <w:b/>
          <w:sz w:val="24"/>
          <w:szCs w:val="24"/>
        </w:rPr>
        <w:t>Valutata</w:t>
      </w:r>
      <w:r w:rsidRPr="009141F8">
        <w:rPr>
          <w:rFonts w:ascii="Times New Roman" w:hAnsi="Times New Roman"/>
          <w:sz w:val="24"/>
          <w:szCs w:val="24"/>
        </w:rPr>
        <w:t xml:space="preserve"> quale </w:t>
      </w:r>
      <w:r w:rsidR="000C60FA" w:rsidRPr="009141F8">
        <w:rPr>
          <w:rFonts w:ascii="Times New Roman" w:hAnsi="Times New Roman"/>
          <w:sz w:val="24"/>
          <w:szCs w:val="24"/>
        </w:rPr>
        <w:t xml:space="preserve">offerta migliore, </w:t>
      </w:r>
      <w:r w:rsidR="00D92074">
        <w:rPr>
          <w:rFonts w:ascii="Times New Roman" w:hAnsi="Times New Roman"/>
          <w:sz w:val="24"/>
          <w:szCs w:val="24"/>
        </w:rPr>
        <w:t xml:space="preserve">quella pervenuta </w:t>
      </w:r>
      <w:r w:rsidRPr="009141F8">
        <w:rPr>
          <w:rFonts w:ascii="Times New Roman" w:hAnsi="Times New Roman"/>
          <w:sz w:val="24"/>
          <w:szCs w:val="24"/>
        </w:rPr>
        <w:t>dalla</w:t>
      </w:r>
      <w:r w:rsidR="000C60FA" w:rsidRPr="009141F8">
        <w:rPr>
          <w:rFonts w:ascii="Times New Roman" w:hAnsi="Times New Roman"/>
          <w:sz w:val="24"/>
          <w:szCs w:val="24"/>
        </w:rPr>
        <w:t xml:space="preserve"> Ditta </w:t>
      </w:r>
      <w:proofErr w:type="spellStart"/>
      <w:r w:rsidR="000C60FA" w:rsidRPr="009141F8">
        <w:rPr>
          <w:rFonts w:ascii="Times New Roman" w:hAnsi="Times New Roman"/>
          <w:sz w:val="24"/>
          <w:szCs w:val="24"/>
        </w:rPr>
        <w:t>Fibraservice</w:t>
      </w:r>
      <w:proofErr w:type="spellEnd"/>
      <w:r w:rsidR="000C60FA" w:rsidRPr="009141F8">
        <w:rPr>
          <w:rFonts w:ascii="Times New Roman" w:hAnsi="Times New Roman"/>
          <w:sz w:val="24"/>
          <w:szCs w:val="24"/>
        </w:rPr>
        <w:t xml:space="preserve"> S</w:t>
      </w:r>
      <w:r w:rsidR="00D92074">
        <w:rPr>
          <w:rFonts w:ascii="Times New Roman" w:hAnsi="Times New Roman"/>
          <w:sz w:val="24"/>
          <w:szCs w:val="24"/>
        </w:rPr>
        <w:t xml:space="preserve">.r.l. con sede in </w:t>
      </w:r>
      <w:r w:rsidR="000C60FA" w:rsidRPr="009141F8">
        <w:rPr>
          <w:rFonts w:ascii="Times New Roman" w:hAnsi="Times New Roman"/>
          <w:sz w:val="24"/>
          <w:szCs w:val="24"/>
        </w:rPr>
        <w:t xml:space="preserve">Sora (FR) via Costantinopoli snc, la quale </w:t>
      </w:r>
      <w:r w:rsidR="009141F8" w:rsidRPr="009141F8">
        <w:rPr>
          <w:rFonts w:ascii="Times New Roman" w:hAnsi="Times New Roman"/>
          <w:sz w:val="24"/>
          <w:szCs w:val="24"/>
        </w:rPr>
        <w:t xml:space="preserve">ha offerto </w:t>
      </w:r>
      <w:r w:rsidR="000C60FA" w:rsidRPr="009141F8">
        <w:rPr>
          <w:rFonts w:ascii="Times New Roman" w:hAnsi="Times New Roman"/>
          <w:sz w:val="24"/>
          <w:szCs w:val="24"/>
        </w:rPr>
        <w:t>i servizi richiesti al</w:t>
      </w:r>
      <w:r w:rsidR="009141F8" w:rsidRPr="009141F8">
        <w:rPr>
          <w:rFonts w:ascii="Times New Roman" w:hAnsi="Times New Roman"/>
          <w:sz w:val="24"/>
          <w:szCs w:val="24"/>
        </w:rPr>
        <w:t xml:space="preserve"> canone di noleggio mensile di € </w:t>
      </w:r>
      <w:r w:rsidR="000C60FA" w:rsidRPr="009141F8">
        <w:rPr>
          <w:rFonts w:ascii="Times New Roman" w:hAnsi="Times New Roman"/>
          <w:sz w:val="24"/>
          <w:szCs w:val="24"/>
        </w:rPr>
        <w:t>200,00 a parcometro iva esclusa;</w:t>
      </w:r>
    </w:p>
    <w:p w:rsidR="000C60FA" w:rsidRDefault="000C60FA" w:rsidP="000C60FA">
      <w:pPr>
        <w:pStyle w:val="Corpodeltesto"/>
        <w:widowControl w:val="0"/>
        <w:overflowPunct/>
        <w:autoSpaceDE/>
        <w:autoSpaceDN/>
        <w:adjustRightInd/>
        <w:ind w:firstLine="426"/>
        <w:textAlignment w:val="auto"/>
        <w:rPr>
          <w:rFonts w:ascii="Times New Roman" w:hAnsi="Times New Roman"/>
          <w:szCs w:val="22"/>
        </w:rPr>
      </w:pPr>
    </w:p>
    <w:p w:rsidR="00B84E04" w:rsidRDefault="00B84E04" w:rsidP="00B84E04">
      <w:pPr>
        <w:pStyle w:val="Titolo3"/>
        <w:overflowPunct/>
        <w:autoSpaceDE/>
        <w:autoSpaceDN/>
        <w:adjustRightInd/>
        <w:textAlignment w:val="auto"/>
        <w:rPr>
          <w:szCs w:val="24"/>
        </w:rPr>
      </w:pPr>
      <w:r w:rsidRPr="00246513">
        <w:rPr>
          <w:szCs w:val="24"/>
        </w:rPr>
        <w:t>DETERMINA</w:t>
      </w:r>
    </w:p>
    <w:p w:rsidR="005D1172" w:rsidRDefault="009141F8" w:rsidP="009141F8">
      <w:pPr>
        <w:pStyle w:val="Paragrafoelenco"/>
        <w:numPr>
          <w:ilvl w:val="0"/>
          <w:numId w:val="10"/>
        </w:numPr>
        <w:ind w:left="426"/>
        <w:jc w:val="both"/>
      </w:pPr>
      <w:r>
        <w:t xml:space="preserve">Di considerare le premesse </w:t>
      </w:r>
      <w:r w:rsidR="005D1172">
        <w:t xml:space="preserve">parte integrante </w:t>
      </w:r>
      <w:r>
        <w:t xml:space="preserve">e sostanziale </w:t>
      </w:r>
      <w:r w:rsidR="005D1172">
        <w:t>del presente provvedimento;</w:t>
      </w:r>
    </w:p>
    <w:p w:rsidR="005D1172" w:rsidRDefault="005D1172" w:rsidP="009141F8">
      <w:pPr>
        <w:pStyle w:val="Paragrafoelenco"/>
        <w:numPr>
          <w:ilvl w:val="0"/>
          <w:numId w:val="10"/>
        </w:numPr>
        <w:ind w:left="426"/>
        <w:jc w:val="both"/>
      </w:pPr>
      <w:r>
        <w:t xml:space="preserve">Di </w:t>
      </w:r>
      <w:r w:rsidR="00333697">
        <w:t>affidare</w:t>
      </w:r>
      <w:r w:rsidR="009141F8">
        <w:t>,</w:t>
      </w:r>
      <w:r w:rsidR="00333697">
        <w:t xml:space="preserve"> </w:t>
      </w:r>
      <w:r w:rsidR="000D0237">
        <w:t>per le motivazioni</w:t>
      </w:r>
      <w:r w:rsidR="00BB5F57">
        <w:t xml:space="preserve"> </w:t>
      </w:r>
      <w:r w:rsidR="009141F8">
        <w:t xml:space="preserve">in premessa </w:t>
      </w:r>
      <w:r w:rsidR="00BB5F57">
        <w:t>indicate</w:t>
      </w:r>
      <w:r w:rsidR="009141F8">
        <w:t xml:space="preserve">, </w:t>
      </w:r>
      <w:r w:rsidR="000D0237">
        <w:t xml:space="preserve">alla società </w:t>
      </w:r>
      <w:proofErr w:type="spellStart"/>
      <w:r w:rsidR="00333697">
        <w:t>Fibraservice</w:t>
      </w:r>
      <w:proofErr w:type="spellEnd"/>
      <w:r w:rsidR="00333697">
        <w:t xml:space="preserve"> SRL </w:t>
      </w:r>
      <w:r w:rsidR="000D0237">
        <w:t xml:space="preserve">il servizio di </w:t>
      </w:r>
      <w:r w:rsidR="00333697">
        <w:t>noleggio</w:t>
      </w:r>
      <w:r w:rsidR="00AF4840">
        <w:t xml:space="preserve"> di cui all’oggetto </w:t>
      </w:r>
      <w:r w:rsidR="002E0E6A">
        <w:t>al prezzo di 200,00 euro a parcometro iva esclusa</w:t>
      </w:r>
      <w:r w:rsidR="009141F8">
        <w:t xml:space="preserve"> per anni 5 dal 01/12/2014 al 30/11/2019</w:t>
      </w:r>
      <w:r w:rsidR="002E0E6A">
        <w:t>;</w:t>
      </w:r>
    </w:p>
    <w:p w:rsidR="00BB5F57" w:rsidRDefault="009141F8" w:rsidP="009141F8">
      <w:pPr>
        <w:pStyle w:val="Paragrafoelenco"/>
        <w:numPr>
          <w:ilvl w:val="0"/>
          <w:numId w:val="10"/>
        </w:numPr>
        <w:ind w:left="426"/>
        <w:jc w:val="both"/>
      </w:pPr>
      <w:r>
        <w:t xml:space="preserve">Di dare atto che </w:t>
      </w:r>
      <w:r w:rsidR="00AF4840">
        <w:t>il servizio di noleggio comprende la manutenzione ordinaria,</w:t>
      </w:r>
      <w:r>
        <w:t xml:space="preserve"> </w:t>
      </w:r>
      <w:r w:rsidR="00AF4840">
        <w:t>straordinaria, la reperibilità immediata entro 24 ore dalla segnalazione, tutta la segnaletica verticale ed orizzontale e l’integrazione hot spot rete wireless di pubblico accesso da ogni parcometro;</w:t>
      </w:r>
    </w:p>
    <w:p w:rsidR="00B84E04" w:rsidRDefault="009141F8" w:rsidP="009141F8">
      <w:pPr>
        <w:pStyle w:val="Paragrafoelenco"/>
        <w:numPr>
          <w:ilvl w:val="0"/>
          <w:numId w:val="10"/>
        </w:numPr>
        <w:tabs>
          <w:tab w:val="right" w:pos="9000"/>
          <w:tab w:val="left" w:pos="9180"/>
        </w:tabs>
        <w:ind w:left="426"/>
        <w:jc w:val="both"/>
      </w:pPr>
      <w:r>
        <w:t xml:space="preserve">Di dare atto altresì </w:t>
      </w:r>
      <w:r w:rsidR="00466CCE">
        <w:t>che si procederà alla stipula del contratto con la suddetta Ditta</w:t>
      </w:r>
      <w:r w:rsidR="00AF4840">
        <w:t xml:space="preserve"> dopo che</w:t>
      </w:r>
      <w:r w:rsidR="000E052C">
        <w:t xml:space="preserve"> le apparecchiature </w:t>
      </w:r>
      <w:r>
        <w:t>saranno installate e verificate nel loro corretto funzionamento</w:t>
      </w:r>
      <w:r w:rsidR="00466CCE">
        <w:t>.</w:t>
      </w:r>
    </w:p>
    <w:p w:rsidR="00466CCE" w:rsidRDefault="00466CCE" w:rsidP="00466CCE">
      <w:pPr>
        <w:pStyle w:val="Paragrafoelenco"/>
        <w:tabs>
          <w:tab w:val="right" w:pos="9000"/>
          <w:tab w:val="left" w:pos="9180"/>
        </w:tabs>
        <w:jc w:val="both"/>
      </w:pPr>
    </w:p>
    <w:p w:rsidR="00466CCE" w:rsidRDefault="00466CCE" w:rsidP="00466CCE">
      <w:pPr>
        <w:pStyle w:val="Paragrafoelenco"/>
        <w:tabs>
          <w:tab w:val="right" w:pos="9000"/>
          <w:tab w:val="left" w:pos="9180"/>
        </w:tabs>
        <w:jc w:val="both"/>
      </w:pPr>
    </w:p>
    <w:p w:rsidR="00466CCE" w:rsidRDefault="00466CCE" w:rsidP="00466CCE">
      <w:pPr>
        <w:pStyle w:val="Paragrafoelenco"/>
        <w:tabs>
          <w:tab w:val="right" w:pos="9000"/>
          <w:tab w:val="left" w:pos="9180"/>
        </w:tabs>
        <w:jc w:val="right"/>
      </w:pPr>
      <w:r>
        <w:t>IL RESPONSABILE P.L.</w:t>
      </w:r>
    </w:p>
    <w:p w:rsidR="00466CCE" w:rsidRDefault="00466CCE" w:rsidP="00466CCE">
      <w:pPr>
        <w:pStyle w:val="Paragrafoelenco"/>
        <w:tabs>
          <w:tab w:val="right" w:pos="9000"/>
          <w:tab w:val="left" w:pos="9180"/>
        </w:tabs>
        <w:jc w:val="center"/>
      </w:pPr>
      <w:r>
        <w:t xml:space="preserve">                                                                                                   Dott. Rea Massimiliano</w:t>
      </w:r>
    </w:p>
    <w:sectPr w:rsidR="00466CCE" w:rsidSect="009141F8">
      <w:pgSz w:w="11906" w:h="16838"/>
      <w:pgMar w:top="568" w:right="1646" w:bottom="50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BF7953"/>
    <w:multiLevelType w:val="hybridMultilevel"/>
    <w:tmpl w:val="24DA2E90"/>
    <w:lvl w:ilvl="0" w:tplc="04100017">
      <w:start w:val="1"/>
      <w:numFmt w:val="lowerLetter"/>
      <w:lvlText w:val="%1)"/>
      <w:lvlJc w:val="left"/>
      <w:pPr>
        <w:tabs>
          <w:tab w:val="num" w:pos="720"/>
        </w:tabs>
        <w:ind w:left="720" w:hanging="360"/>
      </w:pPr>
      <w:rPr>
        <w:rFonts w:hint="default"/>
      </w:rPr>
    </w:lvl>
    <w:lvl w:ilvl="1" w:tplc="B614BBB0">
      <w:start w:val="4"/>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8A30A65"/>
    <w:multiLevelType w:val="hybridMultilevel"/>
    <w:tmpl w:val="105AA3F0"/>
    <w:lvl w:ilvl="0" w:tplc="5ABC5C5E">
      <w:numFmt w:val="bullet"/>
      <w:lvlText w:val="-"/>
      <w:lvlJc w:val="left"/>
      <w:pPr>
        <w:tabs>
          <w:tab w:val="num" w:pos="900"/>
        </w:tabs>
        <w:ind w:left="900" w:hanging="360"/>
      </w:pPr>
      <w:rPr>
        <w:rFonts w:ascii="Times New Roman" w:eastAsia="Times New Roman" w:hAnsi="Times New Roman" w:cs="Times New Roman" w:hint="default"/>
      </w:rPr>
    </w:lvl>
    <w:lvl w:ilvl="1" w:tplc="04100001">
      <w:start w:val="1"/>
      <w:numFmt w:val="bullet"/>
      <w:lvlText w:val=""/>
      <w:lvlJc w:val="left"/>
      <w:pPr>
        <w:tabs>
          <w:tab w:val="num" w:pos="1620"/>
        </w:tabs>
        <w:ind w:left="1620" w:hanging="360"/>
      </w:pPr>
      <w:rPr>
        <w:rFonts w:ascii="Symbol" w:hAnsi="Symbol"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3">
    <w:nsid w:val="0EA20BA6"/>
    <w:multiLevelType w:val="hybridMultilevel"/>
    <w:tmpl w:val="3EAEE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E72589"/>
    <w:multiLevelType w:val="hybridMultilevel"/>
    <w:tmpl w:val="3D44E8A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4CF7C68"/>
    <w:multiLevelType w:val="hybridMultilevel"/>
    <w:tmpl w:val="00F86ADC"/>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6">
    <w:nsid w:val="20633E52"/>
    <w:multiLevelType w:val="hybridMultilevel"/>
    <w:tmpl w:val="DAC8B84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46BF449E"/>
    <w:multiLevelType w:val="hybridMultilevel"/>
    <w:tmpl w:val="429CF09E"/>
    <w:lvl w:ilvl="0" w:tplc="C2A60012">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4BF078FC"/>
    <w:multiLevelType w:val="hybridMultilevel"/>
    <w:tmpl w:val="4A3A0260"/>
    <w:lvl w:ilvl="0" w:tplc="C2A60012">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E60396B"/>
    <w:multiLevelType w:val="hybridMultilevel"/>
    <w:tmpl w:val="A8160054"/>
    <w:lvl w:ilvl="0" w:tplc="C2A6001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0931A30"/>
    <w:multiLevelType w:val="hybridMultilevel"/>
    <w:tmpl w:val="9ED4CE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40A7CD3"/>
    <w:multiLevelType w:val="hybridMultilevel"/>
    <w:tmpl w:val="1B72666A"/>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4"/>
  </w:num>
  <w:num w:numId="6">
    <w:abstractNumId w:val="6"/>
  </w:num>
  <w:num w:numId="7">
    <w:abstractNumId w:val="1"/>
  </w:num>
  <w:num w:numId="8">
    <w:abstractNumId w:val="3"/>
  </w:num>
  <w:num w:numId="9">
    <w:abstractNumId w:val="5"/>
  </w:num>
  <w:num w:numId="10">
    <w:abstractNumId w:val="10"/>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rawingGridHorizontalSpacing w:val="187"/>
  <w:drawingGridVerticalSpacing w:val="127"/>
  <w:displayVerticalDrawingGridEvery w:val="2"/>
  <w:noPunctuationKerning/>
  <w:characterSpacingControl w:val="doNotCompress"/>
  <w:compat/>
  <w:rsids>
    <w:rsidRoot w:val="00100FE1"/>
    <w:rsid w:val="000108AD"/>
    <w:rsid w:val="00023A4F"/>
    <w:rsid w:val="000C60FA"/>
    <w:rsid w:val="000D0237"/>
    <w:rsid w:val="000D4D96"/>
    <w:rsid w:val="000E052C"/>
    <w:rsid w:val="00100FE1"/>
    <w:rsid w:val="00126112"/>
    <w:rsid w:val="00167682"/>
    <w:rsid w:val="001B4FD5"/>
    <w:rsid w:val="001E3486"/>
    <w:rsid w:val="001E5C1B"/>
    <w:rsid w:val="00200363"/>
    <w:rsid w:val="00246513"/>
    <w:rsid w:val="00272862"/>
    <w:rsid w:val="00297694"/>
    <w:rsid w:val="002E0E6A"/>
    <w:rsid w:val="002F626E"/>
    <w:rsid w:val="00307ADA"/>
    <w:rsid w:val="00333697"/>
    <w:rsid w:val="0042106C"/>
    <w:rsid w:val="00421B08"/>
    <w:rsid w:val="00436068"/>
    <w:rsid w:val="00466CCE"/>
    <w:rsid w:val="00474985"/>
    <w:rsid w:val="00481E27"/>
    <w:rsid w:val="0051462F"/>
    <w:rsid w:val="005A2047"/>
    <w:rsid w:val="005D1172"/>
    <w:rsid w:val="005F4DB5"/>
    <w:rsid w:val="006871DA"/>
    <w:rsid w:val="006B531F"/>
    <w:rsid w:val="006D227F"/>
    <w:rsid w:val="006F2C1C"/>
    <w:rsid w:val="00733AB0"/>
    <w:rsid w:val="00775040"/>
    <w:rsid w:val="007E1823"/>
    <w:rsid w:val="00854699"/>
    <w:rsid w:val="00876E93"/>
    <w:rsid w:val="00891778"/>
    <w:rsid w:val="008923BE"/>
    <w:rsid w:val="008B1F4C"/>
    <w:rsid w:val="008F1AF5"/>
    <w:rsid w:val="009141F8"/>
    <w:rsid w:val="0096045E"/>
    <w:rsid w:val="00982954"/>
    <w:rsid w:val="009852F1"/>
    <w:rsid w:val="009C152E"/>
    <w:rsid w:val="009E4548"/>
    <w:rsid w:val="00A0092B"/>
    <w:rsid w:val="00A24A99"/>
    <w:rsid w:val="00A805F7"/>
    <w:rsid w:val="00A96075"/>
    <w:rsid w:val="00AA7F8E"/>
    <w:rsid w:val="00AC532A"/>
    <w:rsid w:val="00AF4840"/>
    <w:rsid w:val="00B07B19"/>
    <w:rsid w:val="00B519D3"/>
    <w:rsid w:val="00B529ED"/>
    <w:rsid w:val="00B84E04"/>
    <w:rsid w:val="00B94283"/>
    <w:rsid w:val="00BB5F57"/>
    <w:rsid w:val="00C3781B"/>
    <w:rsid w:val="00C41156"/>
    <w:rsid w:val="00C536B0"/>
    <w:rsid w:val="00D013F3"/>
    <w:rsid w:val="00D048E2"/>
    <w:rsid w:val="00D11657"/>
    <w:rsid w:val="00D11EBF"/>
    <w:rsid w:val="00D92074"/>
    <w:rsid w:val="00D9623D"/>
    <w:rsid w:val="00E24329"/>
    <w:rsid w:val="00EF14B3"/>
    <w:rsid w:val="00EF15E4"/>
    <w:rsid w:val="00EF5997"/>
    <w:rsid w:val="00FC33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97694"/>
    <w:rPr>
      <w:sz w:val="24"/>
      <w:szCs w:val="24"/>
    </w:rPr>
  </w:style>
  <w:style w:type="paragraph" w:styleId="Titolo3">
    <w:name w:val="heading 3"/>
    <w:basedOn w:val="Normale"/>
    <w:next w:val="Normale"/>
    <w:qFormat/>
    <w:rsid w:val="00297694"/>
    <w:pPr>
      <w:keepNext/>
      <w:overflowPunct w:val="0"/>
      <w:autoSpaceDE w:val="0"/>
      <w:autoSpaceDN w:val="0"/>
      <w:adjustRightInd w:val="0"/>
      <w:jc w:val="center"/>
      <w:textAlignment w:val="baseline"/>
      <w:outlineLvl w:val="2"/>
    </w:pPr>
    <w:rPr>
      <w:b/>
      <w:szCs w:val="20"/>
    </w:rPr>
  </w:style>
  <w:style w:type="paragraph" w:styleId="Titolo4">
    <w:name w:val="heading 4"/>
    <w:basedOn w:val="Normale"/>
    <w:next w:val="Normale"/>
    <w:qFormat/>
    <w:rsid w:val="00297694"/>
    <w:pPr>
      <w:keepNext/>
      <w:overflowPunct w:val="0"/>
      <w:autoSpaceDE w:val="0"/>
      <w:autoSpaceDN w:val="0"/>
      <w:adjustRightInd w:val="0"/>
      <w:jc w:val="center"/>
      <w:textAlignment w:val="baseline"/>
      <w:outlineLvl w:val="3"/>
    </w:pPr>
    <w:rPr>
      <w:b/>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297694"/>
    <w:pPr>
      <w:jc w:val="center"/>
    </w:pPr>
    <w:rPr>
      <w:sz w:val="72"/>
    </w:rPr>
  </w:style>
  <w:style w:type="paragraph" w:styleId="Rientrocorpodeltesto">
    <w:name w:val="Body Text Indent"/>
    <w:basedOn w:val="Normale"/>
    <w:rsid w:val="00297694"/>
    <w:pPr>
      <w:tabs>
        <w:tab w:val="center" w:pos="540"/>
        <w:tab w:val="center" w:pos="900"/>
        <w:tab w:val="left" w:pos="9000"/>
      </w:tabs>
      <w:spacing w:line="480" w:lineRule="auto"/>
      <w:ind w:left="540"/>
      <w:jc w:val="both"/>
    </w:pPr>
    <w:rPr>
      <w:sz w:val="22"/>
    </w:rPr>
  </w:style>
  <w:style w:type="paragraph" w:styleId="Corpodeltesto">
    <w:name w:val="Body Text"/>
    <w:basedOn w:val="Normale"/>
    <w:rsid w:val="00297694"/>
    <w:pPr>
      <w:overflowPunct w:val="0"/>
      <w:autoSpaceDE w:val="0"/>
      <w:autoSpaceDN w:val="0"/>
      <w:adjustRightInd w:val="0"/>
      <w:jc w:val="both"/>
      <w:textAlignment w:val="baseline"/>
    </w:pPr>
    <w:rPr>
      <w:rFonts w:ascii="Arial" w:hAnsi="Arial"/>
      <w:sz w:val="22"/>
      <w:szCs w:val="20"/>
    </w:rPr>
  </w:style>
  <w:style w:type="paragraph" w:customStyle="1" w:styleId="Didascalia1">
    <w:name w:val="Didascalia1"/>
    <w:basedOn w:val="Normale"/>
    <w:next w:val="Normale"/>
    <w:rsid w:val="001E5C1B"/>
    <w:pPr>
      <w:suppressAutoHyphens/>
      <w:jc w:val="center"/>
    </w:pPr>
    <w:rPr>
      <w:rFonts w:ascii="Tahoma" w:hAnsi="Tahoma" w:cs="Tahoma"/>
      <w:b/>
      <w:sz w:val="56"/>
      <w:lang w:eastAsia="ar-SA"/>
    </w:rPr>
  </w:style>
  <w:style w:type="paragraph" w:styleId="Sottotitolo">
    <w:name w:val="Subtitle"/>
    <w:basedOn w:val="Normale"/>
    <w:next w:val="Corpodeltesto"/>
    <w:qFormat/>
    <w:rsid w:val="001E5C1B"/>
    <w:pPr>
      <w:keepNext/>
      <w:suppressAutoHyphens/>
      <w:spacing w:before="240" w:after="120"/>
      <w:jc w:val="center"/>
    </w:pPr>
    <w:rPr>
      <w:rFonts w:ascii="Arial" w:eastAsia="Arial Unicode MS" w:hAnsi="Arial" w:cs="Tahoma"/>
      <w:i/>
      <w:iCs/>
      <w:sz w:val="28"/>
      <w:szCs w:val="28"/>
      <w:lang w:eastAsia="ar-SA"/>
    </w:rPr>
  </w:style>
  <w:style w:type="paragraph" w:styleId="Testofumetto">
    <w:name w:val="Balloon Text"/>
    <w:basedOn w:val="Normale"/>
    <w:semiHidden/>
    <w:rsid w:val="00733AB0"/>
    <w:rPr>
      <w:rFonts w:ascii="Tahoma" w:hAnsi="Tahoma" w:cs="Tahoma"/>
      <w:sz w:val="16"/>
      <w:szCs w:val="16"/>
    </w:rPr>
  </w:style>
  <w:style w:type="paragraph" w:styleId="Paragrafoelenco">
    <w:name w:val="List Paragraph"/>
    <w:basedOn w:val="Normale"/>
    <w:uiPriority w:val="34"/>
    <w:qFormat/>
    <w:rsid w:val="007750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378</Words>
  <Characters>2359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jada2</dc:creator>
  <cp:lastModifiedBy>Win5</cp:lastModifiedBy>
  <cp:revision>3</cp:revision>
  <cp:lastPrinted>2012-07-24T14:36:00Z</cp:lastPrinted>
  <dcterms:created xsi:type="dcterms:W3CDTF">2014-11-25T08:13:00Z</dcterms:created>
  <dcterms:modified xsi:type="dcterms:W3CDTF">2015-01-21T12:44:00Z</dcterms:modified>
</cp:coreProperties>
</file>